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09" w:rsidRPr="00C83A09" w:rsidRDefault="00C83A09" w:rsidP="00C83A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3A09">
        <w:rPr>
          <w:rFonts w:ascii="Times New Roman" w:hAnsi="Times New Roman" w:cs="Times New Roman"/>
          <w:b/>
          <w:sz w:val="24"/>
          <w:szCs w:val="24"/>
        </w:rPr>
        <w:t xml:space="preserve">Приложение №3 </w:t>
      </w:r>
    </w:p>
    <w:p w:rsidR="00C83A09" w:rsidRPr="00C83A09" w:rsidRDefault="00C83A09" w:rsidP="00C83A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A09">
        <w:rPr>
          <w:rFonts w:ascii="Times New Roman" w:hAnsi="Times New Roman" w:cs="Times New Roman"/>
          <w:b/>
          <w:sz w:val="24"/>
          <w:szCs w:val="24"/>
        </w:rPr>
        <w:t xml:space="preserve">к информационному сообщению </w:t>
      </w:r>
    </w:p>
    <w:p w:rsidR="00C83A09" w:rsidRPr="00C83A09" w:rsidRDefault="00C83A09" w:rsidP="00C83A0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C83A09">
        <w:rPr>
          <w:rFonts w:ascii="Times New Roman" w:hAnsi="Times New Roman" w:cs="Times New Roman"/>
        </w:rPr>
        <w:t>Проект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ДОГОВОР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купли-продажи муниципального имущества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C83A09" w:rsidRPr="00C83A09" w:rsidTr="0005777B">
        <w:tc>
          <w:tcPr>
            <w:tcW w:w="4644" w:type="dxa"/>
          </w:tcPr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C83A09" w:rsidRPr="00C83A09" w:rsidRDefault="00C83A09" w:rsidP="00C8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C83A09" w:rsidRPr="00C83A09" w:rsidRDefault="00C83A09" w:rsidP="00C83A0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C83A09" w:rsidRPr="00C83A09" w:rsidRDefault="00C83A09" w:rsidP="00C83A09">
      <w:pPr>
        <w:tabs>
          <w:tab w:val="center" w:pos="4153"/>
          <w:tab w:val="right" w:pos="83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C83A09" w:rsidRPr="00C83A09" w:rsidRDefault="00C83A09" w:rsidP="00C83A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Городской округ город Октябрьский Республики Башкортостан, , интересы которого представляет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________, действующей на основании доверенности от ___ № ____, с одной стороны, и _____________________________именуемый в дальнейшем «Покупатель», с другой стороны, вместе именуемые в дальнейшем «Стороны», заключили настоящий Договор о нижеследующем: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  <w:r w:rsidRPr="00C83A0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CBED1B" wp14:editId="7753EF36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11430" t="8890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9CA2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" o:allowincell="f" strokeweight="1pt"/>
            </w:pict>
          </mc:Fallback>
        </mc:AlternateContent>
      </w:r>
      <w:r w:rsidRPr="00C83A09">
        <w:rPr>
          <w:rFonts w:ascii="Times New Roman" w:eastAsia="Times New Roman" w:hAnsi="Times New Roman" w:cs="Times New Roman"/>
          <w:lang w:eastAsia="ru-RU"/>
        </w:rPr>
        <w:t>1.1. Настоящий договор заключен по взаимному согласию Сторон в соответствии с главой 30 Гражданского кодекса Российской Федерации, Федеральным законом Российской Федерации от 21 декабря 2001 года № 178-ФЗ «О приватизации государственного и муниципального имущества»,</w:t>
      </w:r>
      <w:r w:rsidRPr="00C83A09">
        <w:t xml:space="preserve"> 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Положением о приватизации муниципального имущества городского округа город Октябрьский Республики Башкортостан, утвержденным постановлением администрации городского округа город Октябрьский Республики Башкортостан от 29.11.2021 № 3661,  ________________ и итоговым протоколом о результатах </w:t>
      </w:r>
      <w:r>
        <w:rPr>
          <w:rFonts w:ascii="Times New Roman" w:eastAsia="Times New Roman" w:hAnsi="Times New Roman" w:cs="Times New Roman"/>
          <w:lang w:eastAsia="ru-RU"/>
        </w:rPr>
        <w:t>продажи посредством публичного предложения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 в электронной форме по продаже  муниципального имущества городского округа город Октябрьский Республики Башкортостан от «_____»________ _____года №____.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1.2. Настоящий Договор является договором присоединения в соответствии со статьей 428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Гражданского  кодекса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Российской  Федерации.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120" w:lineRule="atLeast"/>
        <w:ind w:hanging="142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    2.1. «Продавец» обязуется передать, а «Покупатель» обязуется принять на условиях настоящего Договора муниципальное имущество – </w:t>
      </w:r>
      <w:r w:rsidR="00E11339" w:rsidRPr="00E11339">
        <w:rPr>
          <w:rFonts w:ascii="Times New Roman" w:eastAsia="Times New Roman" w:hAnsi="Times New Roman" w:cs="Times New Roman"/>
          <w:lang w:eastAsia="ru-RU"/>
        </w:rPr>
        <w:t xml:space="preserve">нежилые помещения с кадастровым номером 02:57:050601:226, общей площадью 138,2 </w:t>
      </w:r>
      <w:proofErr w:type="spellStart"/>
      <w:r w:rsidR="00E11339" w:rsidRPr="00E11339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E11339" w:rsidRPr="00E11339">
        <w:rPr>
          <w:rFonts w:ascii="Times New Roman" w:eastAsia="Times New Roman" w:hAnsi="Times New Roman" w:cs="Times New Roman"/>
          <w:lang w:eastAsia="ru-RU"/>
        </w:rPr>
        <w:t xml:space="preserve">. на первом этаже девятиэтажного жилого здания, расположенного по адресу: Республика Башкортостан, г. Октябрьский, ул. </w:t>
      </w:r>
      <w:proofErr w:type="spellStart"/>
      <w:r w:rsidR="00E11339" w:rsidRPr="00E11339">
        <w:rPr>
          <w:rFonts w:ascii="Times New Roman" w:eastAsia="Times New Roman" w:hAnsi="Times New Roman" w:cs="Times New Roman"/>
          <w:lang w:eastAsia="ru-RU"/>
        </w:rPr>
        <w:t>Клинова</w:t>
      </w:r>
      <w:proofErr w:type="spellEnd"/>
      <w:r w:rsidR="00E11339" w:rsidRPr="00E11339">
        <w:rPr>
          <w:rFonts w:ascii="Times New Roman" w:eastAsia="Times New Roman" w:hAnsi="Times New Roman" w:cs="Times New Roman"/>
          <w:lang w:eastAsia="ru-RU"/>
        </w:rPr>
        <w:t>, д. 9, пом.365.</w:t>
      </w:r>
      <w:r w:rsidRPr="00C83A09">
        <w:rPr>
          <w:rFonts w:ascii="Times New Roman" w:eastAsia="Times New Roman" w:hAnsi="Times New Roman" w:cs="Times New Roman"/>
          <w:lang w:eastAsia="ru-RU"/>
        </w:rPr>
        <w:t xml:space="preserve"> (далее - «Имущество»).</w:t>
      </w:r>
    </w:p>
    <w:p w:rsidR="00C83A09" w:rsidRPr="00C83A09" w:rsidRDefault="00C83A09" w:rsidP="00C83A09">
      <w:pPr>
        <w:spacing w:after="0" w:line="12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Техническое состояние «Имущества» установлено в акте приема-передачи, оформленном «Продавцом» и «Покупателем» на момент фактической передачи «Объекта недвижимости». </w:t>
      </w:r>
    </w:p>
    <w:p w:rsidR="00C83A09" w:rsidRPr="00C83A09" w:rsidRDefault="00C83A09" w:rsidP="00C83A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     2.2. Основанием возникновения права муниципальной собственности городского округа город Октябрьский Республики Башкортостан является ___________________________________________. </w:t>
      </w:r>
      <w:r w:rsidRPr="00C83A09">
        <w:rPr>
          <w:rFonts w:ascii="Times New Roman" w:eastAsia="Times New Roman" w:hAnsi="Times New Roman" w:cs="Times New Roman"/>
          <w:bCs/>
          <w:lang w:eastAsia="ru-RU"/>
        </w:rPr>
        <w:t>Право муниципальной собственности городского округа город Октябрьский Республики Башкортостан подтверждается ___________________________________________________________________________.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2.3. «Продавец» уведомляет «Покупателя», что на момент продажи «Имущество» не состоит под арестом, не находится в залоге.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Иные имущественные права и претензии третьих лиц на «Объект недвижимости» отсутствуют.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2.4. «Покупатель» надлежащим образом ознакомлен с физическим состоянием «Имущества» и не будет предъявлять претензии, касающиеся его состояния и качества.</w:t>
      </w:r>
    </w:p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3. Расчеты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3.1. «Покупатель» оплачивает стоимость «Имущества» по цене ___________________________ рублей с учетом НДС __________________________.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lang w:eastAsia="ru-RU"/>
        </w:rPr>
        <w:t xml:space="preserve">3.2. </w:t>
      </w:r>
      <w:r w:rsidRPr="00C83A09">
        <w:rPr>
          <w:rFonts w:ascii="Times New Roman" w:eastAsia="Times New Roman" w:hAnsi="Times New Roman" w:cs="Times New Roman"/>
          <w:lang w:eastAsia="ru-RU"/>
        </w:rPr>
        <w:t>Оплата по настоящему Договору осуществляется «Покупателем» посредством перечисления денежных средств в валюте Российской Федерации – рублях по следующим реквизитам: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УФК по РБ (Финансовое управление администрации городского округа г. Октябрьский РБ - УЗИО администрации ГО г. Октябрьский, л/с № 05008000000), счет № 03232643807350000100 в Отделении – НБ Республика Башкортостан Банка России//УФК по Республике Башкортостан г. Уфа,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 xml:space="preserve">. счет </w:t>
      </w:r>
      <w:r w:rsidRPr="00C83A09">
        <w:rPr>
          <w:rFonts w:ascii="Times New Roman" w:eastAsia="Times New Roman" w:hAnsi="Times New Roman" w:cs="Times New Roman"/>
          <w:lang w:eastAsia="ru-RU"/>
        </w:rPr>
        <w:lastRenderedPageBreak/>
        <w:t>40102810045370000067, БИК 018073401, ИНН 0265051346, КПП 026501001, ОКТМО 80735000, КБК 76300000000000000510.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Назначение платежа: «Оплата по договору купли-продажи муниципального имущества», в течение   10 дней с момента заключения настоящего Договора. 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Сумма задатка в размере _______________________ рублей, внесенная «Покупателем» засчитывается в счет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оплаты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>Объекта  недвижимости».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3.3. «Покупатель» имеет право внести платеж единовременно, либо произвести его частями. Моментом исполнения обязательств по оплате считается фактическое поступление денег на расчетный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счет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Продавца» в полном объеме. </w:t>
      </w:r>
    </w:p>
    <w:p w:rsidR="00C83A09" w:rsidRPr="00C83A09" w:rsidRDefault="00C83A09" w:rsidP="00C83A09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4. Обязанности «Сторон»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4.1. «Покупатель» обязуется: 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4.1.1. Своевременно оплатить стоимость приобретенного «Имущества» в порядке и сроки, определенные п. 3.2. настоящего   Договора.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4.1.2. В случае отчуждения «Имущества» после регистрации перехода права собственности</w:t>
      </w:r>
      <w:r w:rsidRPr="00C83A0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</w:t>
      </w:r>
      <w:r w:rsidRPr="00C83A09">
        <w:rPr>
          <w:rFonts w:ascii="Times New Roman" w:eastAsia="Times New Roman" w:hAnsi="Times New Roman" w:cs="Times New Roman"/>
          <w:lang w:eastAsia="ru-RU"/>
        </w:rPr>
        <w:t>третьим лицам уведомить об этом «Продавца».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4.1.3. Выступать правопреемником в отношении всех, касающихся «Имущества», обязательств градостроительного характера.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4.1.4. Обеспечить содержание в надлежащем санитарном состоянии непосредственно прилегающую к «Имуществу» территорию в соответствии с «Правилами благоустройства городского округа город Октябрьский Республики Башкортостан», утвержденными решением Совета городского округа город Октябрьский Республики Башкортостан от 31 июля 2019 года № 329.</w:t>
      </w:r>
    </w:p>
    <w:p w:rsidR="004F5A2B" w:rsidRDefault="004F5A2B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F5A2B">
        <w:rPr>
          <w:rFonts w:ascii="Times New Roman" w:eastAsia="Times New Roman" w:hAnsi="Times New Roman" w:cs="Times New Roman"/>
          <w:lang w:eastAsia="ru-RU"/>
        </w:rPr>
        <w:tab/>
        <w:t xml:space="preserve">4.1.5. Для обеспечения нормальной эксплуатации здания в целом и общедомовых инженерных коммуникаций заключить с соответствующими службами и организациями </w:t>
      </w:r>
      <w:proofErr w:type="gramStart"/>
      <w:r w:rsidRPr="004F5A2B">
        <w:rPr>
          <w:rFonts w:ascii="Times New Roman" w:eastAsia="Times New Roman" w:hAnsi="Times New Roman" w:cs="Times New Roman"/>
          <w:lang w:eastAsia="ru-RU"/>
        </w:rPr>
        <w:t>договоры  на</w:t>
      </w:r>
      <w:proofErr w:type="gramEnd"/>
      <w:r w:rsidRPr="004F5A2B">
        <w:rPr>
          <w:rFonts w:ascii="Times New Roman" w:eastAsia="Times New Roman" w:hAnsi="Times New Roman" w:cs="Times New Roman"/>
          <w:lang w:eastAsia="ru-RU"/>
        </w:rPr>
        <w:t xml:space="preserve">  техническое обслуживание и ремонт инженерно-технического оборудования и коммуникаций.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4.1.6. В трехдневный срок с момента получения от «Продавца» предложения о передаче «Имущества», принять «Имущество» по акту приема-передачи (приложение № 2 к данному договору).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4.2.  «Продавец» обязуется: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4.2.1. Не позднее чем в тридцатидневный срок с момента полной оплаты «Покупателем» «Имущества» обеспечить передачу «Имущества» «Покупателю» по акту приема-передачи.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4.2.2. Обеспечить регистрацию перехода права собственности на «Имущество» в Управлении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>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4.2.3. По просьбе «Покупателя» предоставить доказательства исполнения «Покупателем»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своей  обязанности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по оплате «Имущества».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5. Передача «Имущества»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Передача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Имущества» от «Продавца» производится путем фактической передачи с подписанием акта приема-передачи в сроки, установленные </w:t>
      </w:r>
      <w:proofErr w:type="spellStart"/>
      <w:r w:rsidRPr="00C83A09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C83A09">
        <w:rPr>
          <w:rFonts w:ascii="Times New Roman" w:eastAsia="Times New Roman" w:hAnsi="Times New Roman" w:cs="Times New Roman"/>
          <w:lang w:eastAsia="ru-RU"/>
        </w:rPr>
        <w:t xml:space="preserve">. 4.1.6. и 4.2.1. настоящего Договора.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5.2. Риск случайной гибели, случайного повреждения и бремя содержания «Имущества» переходит с «Продавца» на «Покупателя» с момента подписания акта приема-передачи. 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6. Возникновение права собственности на «Имущество»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6.1. В соответствии с требованиями статьи 223 Гражданского кодекса Российской Федерации право собственности «Покупателя» на приобретенное «Имущество», возникает с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момента  государственной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регистрации перехода права собственности. </w:t>
      </w:r>
    </w:p>
    <w:p w:rsidR="00C83A09" w:rsidRPr="00C83A09" w:rsidRDefault="00C83A09" w:rsidP="00C83A09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Регистрация перехода права собственности производится после полной оплаты и исполнения обязательства по пункту 4.1.6. настоящего Договора. </w:t>
      </w:r>
    </w:p>
    <w:p w:rsidR="00C83A09" w:rsidRPr="00C83A09" w:rsidRDefault="00C83A09" w:rsidP="00C83A09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«Покупатель» не вправе до перехода к нему права собственности на «Имущество» отчуждать его или самостоятельно распоряжаться им иным образом.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7. Действие договора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7.1.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Настоящий  Договор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вступает  в силу с момента его подписания «Сторонами».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Договор  расторгается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по соглашению «Сторон» или в судебном порядке.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7.3. Договор может быть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расторгнут  в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судебном порядке  в  следующих  случаях: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7.3.1. Неисполнение либо ненадлежащее исполнение «Покупателем» обязанности по оплате стоимости «Имущества».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lastRenderedPageBreak/>
        <w:t xml:space="preserve">7.3.2. Неисполнение «Покупателем» любой из обязанностей, предусмотренных пунктами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4.1.2.,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4.1.6.  настоящего Договора.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7.3.3. Возникновение иных оснований, предусмотренных действующим законодательством.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7.4.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В  случае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расторжения настоящего Договора по инициативе или вине «Покупателя», «Имущество» возвращается в распоряжение «Продавца».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При этом: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- все договоры, связанные с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правами  «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Покупателя» и третьих лиц, возникшие после перехода права собственности, на  пользование или распоряжение «Имуществом» прекращают свое действие;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- стоимость неотделимых улучшений, произведенных «Покупателем» после заключения настоящего Договора, ему не возмещается. Порядок возврата уплаченных им средств регулируется действующим законодательством и соглашением «Сторон» о расторжении договора;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- штрафные санкции (пени), уплаченные «Покупателем» в связи с неисполнением и (или) ненадлежащим исполнением им обязательств по настоящему Договору, возврату не подлежат.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- «Покупатель» уплачивает «Продавцу» неустойку в размере 10 % цены сделки.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7.5. В случае невозможности возврата «Имущества» от «Покупателя» «Продавцу» в натуре, ввиду его уничтожения или повреждения, делающих невозможной его дальнейшую эксплуатацию, «Покупатель» выплачивает «Продавцу» сумму, равную продажной цене «Объекта недвижимости». В качестве исполнения обязательства «Покупателя» по уплате «Продавцу» этой суммы, в зачет ее оплаты принимается сумма, равная продажной цене, внесенная им ранее в качестве оплаты «Имущества».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7.6. В случае признания настоящего Договора недействительным, «Стороны» приводятся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в положение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предшествующее заключению настоящего Договора.</w:t>
      </w:r>
    </w:p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8. Ответственность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8.1. «Стороны» несут ответственность за невыполнение обязательств по настоящему Договору в соответствии с его условиями и требованиями действующего законодательства.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8.2. «Покупатель» несет следующую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ответственность  за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  нарушение условий настоящего Договора: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В случае, если «Покупатель» производит оплату стоимости «Имущества» с нарушением условий по сроку оплаты, указанному в п. 3.2. настоящего Договора, то ему начисляется пеня в размере одной трехсотой существующей на момент возникновения задолженности ставки рефинансирования Центрального Банка Российской Федерации от цены «Имущества» за каждый день просрочки.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случае,  если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просрочка платежа превышает 30 дней настоящий Договор может быть расторгнут по инициативе «Продавца» в судебном порядке. При этом «Покупателю» не возвращается задаток в размере ________(_______________) рублей, внесенная «Покупателем».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 Под просрочкой платежа понимается ненадлежащее исполнение обязательства по своевременному и полному внесению денежных средств на расчетный счет «Продавца».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8.3. В случае расторжения настоящего Договора по вине или инициативе «Покупателя», последний уплачивает «Продавцу» неустойку в размере 10 % от цены сделки.   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t>9. Заключительные положения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 xml:space="preserve">9.1. Изменения и дополнения </w:t>
      </w:r>
      <w:proofErr w:type="gramStart"/>
      <w:r w:rsidRPr="00C83A09">
        <w:rPr>
          <w:rFonts w:ascii="Times New Roman" w:eastAsia="Times New Roman" w:hAnsi="Times New Roman" w:cs="Times New Roman"/>
          <w:lang w:eastAsia="ru-RU"/>
        </w:rPr>
        <w:t>к  настоящему</w:t>
      </w:r>
      <w:proofErr w:type="gramEnd"/>
      <w:r w:rsidRPr="00C83A09">
        <w:rPr>
          <w:rFonts w:ascii="Times New Roman" w:eastAsia="Times New Roman" w:hAnsi="Times New Roman" w:cs="Times New Roman"/>
          <w:lang w:eastAsia="ru-RU"/>
        </w:rPr>
        <w:t xml:space="preserve"> Договору  считаются  действительными, если они совершены в письменной форме и подписаны  «Сторонами».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9.2. Отношения «Сторон», не урегулированные настоящим Договором, регулируются действующим законодательством Российской Федерации и Республики Башкортостан.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9.3. К настоящему Договору применяются нормы права, регулирующие сделки приватизации.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9.4.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C83A09" w:rsidRP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9.5. Настоящий Договор заключен на русском языке в простой письменной форме, в двух экземплярах, имеющих одинаковую юридическую силу. Один экземпляр находится у «Продавца», второй - у «Покупателя», в Управление Федеральной службы государственной регистрации, кадастра и картографии по Республике Башкортостан для регистрации перехода права собственности на «Объект недвижимости» направляется в электронной форме.</w:t>
      </w:r>
    </w:p>
    <w:p w:rsidR="00C83A09" w:rsidRPr="00C83A09" w:rsidRDefault="00C83A09" w:rsidP="00E11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Default="00C83A0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11339" w:rsidRPr="00C83A09" w:rsidRDefault="00E11339" w:rsidP="00C83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3A09">
        <w:rPr>
          <w:rFonts w:ascii="Times New Roman" w:eastAsia="Times New Roman" w:hAnsi="Times New Roman" w:cs="Times New Roman"/>
          <w:b/>
          <w:lang w:eastAsia="ru-RU"/>
        </w:rPr>
        <w:lastRenderedPageBreak/>
        <w:t>10. Адреса и реквизиты «Сторон»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9322"/>
        <w:gridCol w:w="4820"/>
      </w:tblGrid>
      <w:tr w:rsidR="00C83A09" w:rsidRPr="00C83A09" w:rsidTr="0005777B">
        <w:trPr>
          <w:cantSplit/>
        </w:trPr>
        <w:tc>
          <w:tcPr>
            <w:tcW w:w="9322" w:type="dxa"/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ПРОДАВЕЦ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Управление земельно-имущественных отношений и жилищной политики администрации городского округа город Октябрьский Республики Башкортостан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Республика </w:t>
            </w: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ул. Чапаева, д. 13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ИНН  0265051346/КПП 026501001, ОГРН 1210200012450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83A09" w:rsidRPr="00C83A09" w:rsidRDefault="00C83A09" w:rsidP="00C83A0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C83A09" w:rsidRPr="00C83A09" w:rsidRDefault="00C83A09" w:rsidP="00C83A09">
      <w:pPr>
        <w:spacing w:after="0" w:line="240" w:lineRule="auto"/>
        <w:ind w:left="34" w:right="-1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u w:val="single"/>
          <w:lang w:eastAsia="ru-RU"/>
        </w:rPr>
        <w:t>ПОКУПАТЕЛЬ</w:t>
      </w:r>
    </w:p>
    <w:p w:rsidR="00C83A09" w:rsidRPr="00C83A09" w:rsidRDefault="00C83A09" w:rsidP="00C83A0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83A09" w:rsidRPr="00C83A09" w:rsidRDefault="00C83A09" w:rsidP="00C83A0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A0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3A09" w:rsidRPr="00C83A09" w:rsidRDefault="00C83A09" w:rsidP="00C83A09">
      <w:pPr>
        <w:spacing w:after="0"/>
        <w:ind w:right="-9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3A09">
        <w:rPr>
          <w:rFonts w:ascii="Times New Roman" w:eastAsia="Calibri" w:hAnsi="Times New Roman" w:cs="Times New Roman"/>
          <w:b/>
        </w:rPr>
        <w:t xml:space="preserve"> </w:t>
      </w:r>
    </w:p>
    <w:p w:rsidR="00C83A09" w:rsidRPr="00C83A09" w:rsidRDefault="00C83A09" w:rsidP="00C83A09">
      <w:pPr>
        <w:numPr>
          <w:ilvl w:val="0"/>
          <w:numId w:val="15"/>
        </w:numPr>
        <w:tabs>
          <w:tab w:val="left" w:pos="851"/>
        </w:tabs>
        <w:spacing w:after="120" w:line="480" w:lineRule="auto"/>
        <w:ind w:left="720"/>
        <w:jc w:val="center"/>
        <w:outlineLvl w:val="0"/>
        <w:rPr>
          <w:rFonts w:ascii="Times New Roman" w:eastAsia="Calibri" w:hAnsi="Times New Roman" w:cs="Times New Roman"/>
          <w:b/>
        </w:rPr>
      </w:pPr>
      <w:r w:rsidRPr="00C83A09">
        <w:rPr>
          <w:rFonts w:ascii="Times New Roman" w:eastAsia="Calibri" w:hAnsi="Times New Roman" w:cs="Times New Roman"/>
          <w:b/>
        </w:rPr>
        <w:t>Подписи «Сторон»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4"/>
        <w:gridCol w:w="283"/>
        <w:gridCol w:w="4962"/>
      </w:tblGrid>
      <w:tr w:rsidR="00C83A09" w:rsidRPr="00C83A09" w:rsidTr="0005777B">
        <w:trPr>
          <w:trHeight w:val="138"/>
        </w:trPr>
        <w:tc>
          <w:tcPr>
            <w:tcW w:w="5104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  <w:b/>
              </w:rPr>
              <w:t>От «ПРОДАВЦА»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Начальник 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>УЗИО администрации ГО г. Октябрьский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________________З.Ж. </w:t>
            </w:r>
            <w:proofErr w:type="spellStart"/>
            <w:r w:rsidRPr="00C83A09">
              <w:rPr>
                <w:rFonts w:ascii="Times New Roman" w:eastAsia="Calibri" w:hAnsi="Times New Roman" w:cs="Times New Roman"/>
              </w:rPr>
              <w:t>Мавлютова</w:t>
            </w:r>
            <w:proofErr w:type="spellEnd"/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М.П. </w:t>
            </w:r>
          </w:p>
        </w:tc>
        <w:tc>
          <w:tcPr>
            <w:tcW w:w="283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962" w:type="dxa"/>
          </w:tcPr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  <w:b/>
              </w:rPr>
              <w:t>От «ПОКУПАТЕЛЯ»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 ____________________ /Ф.И.О./</w:t>
            </w:r>
          </w:p>
          <w:p w:rsidR="00C83A09" w:rsidRPr="00C83A09" w:rsidRDefault="00C83A09" w:rsidP="00C83A0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C83A09">
              <w:rPr>
                <w:rFonts w:ascii="Times New Roman" w:eastAsia="Calibri" w:hAnsi="Times New Roman" w:cs="Times New Roman"/>
              </w:rPr>
              <w:t xml:space="preserve">              М.П.</w:t>
            </w:r>
          </w:p>
        </w:tc>
      </w:tr>
    </w:tbl>
    <w:p w:rsidR="00C83A09" w:rsidRPr="00C83A09" w:rsidRDefault="00C83A09" w:rsidP="00C83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Приложение № 1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к договору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купли-продажи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недвижимого имущества </w:t>
      </w:r>
    </w:p>
    <w:p w:rsidR="00C83A09" w:rsidRPr="00C83A09" w:rsidRDefault="00C83A09" w:rsidP="00C83A09">
      <w:pPr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№_____ от __________20___ г.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приема-передачи муниципального имущества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C83A09" w:rsidRPr="00C83A09" w:rsidTr="0005777B">
        <w:tc>
          <w:tcPr>
            <w:tcW w:w="4644" w:type="dxa"/>
          </w:tcPr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Дата (прописью)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две тысячи ________ года                                                                 </w:t>
            </w:r>
          </w:p>
        </w:tc>
        <w:tc>
          <w:tcPr>
            <w:tcW w:w="5387" w:type="dxa"/>
          </w:tcPr>
          <w:p w:rsidR="00C83A09" w:rsidRPr="00C83A09" w:rsidRDefault="00C83A09" w:rsidP="00C83A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</w:t>
            </w: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город Октябрьский   </w:t>
            </w:r>
          </w:p>
          <w:p w:rsidR="00C83A09" w:rsidRPr="00C83A09" w:rsidRDefault="00C83A09" w:rsidP="00C83A09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Республика  Башкортостан</w:t>
            </w:r>
            <w:proofErr w:type="gramEnd"/>
          </w:p>
        </w:tc>
      </w:tr>
    </w:tbl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ind w:right="-2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исполнении условий договора купли- продажи объекта муниципального нежилого фонда от _____ №_______ Управление земельно-имущественных отношений и жилищной политики администрации городского округа город Октябрьский Республики Башкортостан, именуемое в дальнейшем «Продавец», в лице начальника ___, действующего на основании доверенности от _____, и </w:t>
      </w: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действующий на основании _______________________________, именуемый в дальнейшем «Покупатель», принимает муниципальное имущество городского округа город Октябрьский Республики Башкортостан – </w:t>
      </w:r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нежилые помещения с кадастровым номером 02:57:050601:226, общей площадью 138,2 </w:t>
      </w:r>
      <w:proofErr w:type="spellStart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первом этаже девятиэтажного жилого здания, расположенного по адресу: Республика Башкортостан, г. Октябрьский, ул. </w:t>
      </w:r>
      <w:proofErr w:type="spellStart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Клинова</w:t>
      </w:r>
      <w:proofErr w:type="spellEnd"/>
      <w:r w:rsidR="00E11339" w:rsidRPr="00E1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9, пом.365. </w:t>
      </w: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«Имущество»).</w:t>
      </w:r>
    </w:p>
    <w:p w:rsidR="00C83A09" w:rsidRPr="00C83A09" w:rsidRDefault="00C83A09" w:rsidP="00C83A09">
      <w:pPr>
        <w:spacing w:after="0" w:line="240" w:lineRule="auto"/>
        <w:ind w:right="-284" w:firstLine="720"/>
        <w:jc w:val="both"/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__________ «Покупатель» полностью оплатил стоимость «Имущества» в </w:t>
      </w:r>
      <w:proofErr w:type="spellStart"/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размере_____________рублей</w:t>
      </w:r>
      <w:proofErr w:type="spellEnd"/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НДС.          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моменту подписания настоящего договора Покупатель произвёл осмотр приобретаемого «Имущества» и ознакомлен со всеми его характеристиками, в том числе с недостатками, и претензий по его состоянию к Продавцу не имеет.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актом каждая из сторон по договору подтверждает, что у сторон нет друг к другу претензий по существу договора. </w:t>
      </w:r>
    </w:p>
    <w:p w:rsidR="00C83A09" w:rsidRPr="00C83A09" w:rsidRDefault="00C83A09" w:rsidP="00C83A09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передачи «Имущество» находится в состоянии, удовлетворяющем Покупателя. Покупатель никаких претензий к Продавцу не имеет.</w:t>
      </w:r>
    </w:p>
    <w:p w:rsidR="00C83A09" w:rsidRPr="00C83A09" w:rsidRDefault="00C83A09" w:rsidP="00C83A09">
      <w:pPr>
        <w:numPr>
          <w:ilvl w:val="0"/>
          <w:numId w:val="12"/>
        </w:num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равную юридическую силу.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Адреса, реквизиты и подписи сторон:</w:t>
      </w:r>
    </w:p>
    <w:p w:rsidR="00C83A09" w:rsidRPr="00C83A09" w:rsidRDefault="00C83A09" w:rsidP="00C83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C83A09" w:rsidRPr="00C83A09" w:rsidTr="0005777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земельно-имущественных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и жилищной политики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администрации городского округа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город Октябрьский Республики Башкортостан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452614,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 </w:t>
            </w:r>
            <w:proofErr w:type="gramStart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Башкортостан,  г.</w:t>
            </w:r>
            <w:proofErr w:type="gramEnd"/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Октябрьский, </w:t>
            </w:r>
          </w:p>
          <w:p w:rsidR="00C83A09" w:rsidRPr="00C83A09" w:rsidRDefault="00C83A09" w:rsidP="00C83A0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lang w:eastAsia="ru-RU"/>
              </w:rPr>
              <w:t>ул. Чапаева, д. 13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ИНН  0265051346/КПП 026501001, 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ОГРН 1210200012450</w:t>
            </w:r>
          </w:p>
          <w:p w:rsidR="00C83A09" w:rsidRPr="00C83A09" w:rsidRDefault="00C83A09" w:rsidP="00C83A0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noProof/>
                <w:lang w:eastAsia="ru-RU"/>
              </w:rPr>
              <w:t>Тел./факс +7(34767)5-49-96, 6-09-11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Управления___________________</w:t>
            </w:r>
          </w:p>
          <w:p w:rsidR="00C83A09" w:rsidRPr="00C83A09" w:rsidRDefault="00C83A09" w:rsidP="00C83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83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C83A09" w:rsidRPr="00C83A09" w:rsidRDefault="00C83A09" w:rsidP="00C8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_____________________</w:t>
            </w:r>
          </w:p>
          <w:p w:rsidR="00C83A09" w:rsidRPr="00C83A09" w:rsidRDefault="00C83A09" w:rsidP="00C83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A86A30" w:rsidRPr="00A86A30" w:rsidRDefault="00A86A30" w:rsidP="00A86A30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:rsidR="00B112A8" w:rsidRPr="00DD6659" w:rsidRDefault="00B112A8" w:rsidP="00B112A8">
      <w:pPr>
        <w:spacing w:after="0"/>
        <w:rPr>
          <w:sz w:val="24"/>
          <w:szCs w:val="24"/>
        </w:rPr>
      </w:pPr>
    </w:p>
    <w:sectPr w:rsidR="00B112A8" w:rsidRPr="00DD6659" w:rsidSect="004F5A2B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33"/>
    <w:multiLevelType w:val="hybridMultilevel"/>
    <w:tmpl w:val="CDD02926"/>
    <w:lvl w:ilvl="0" w:tplc="53FA2076">
      <w:start w:val="10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68264C6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3995"/>
    <w:multiLevelType w:val="hybridMultilevel"/>
    <w:tmpl w:val="5EA8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22984"/>
    <w:multiLevelType w:val="hybridMultilevel"/>
    <w:tmpl w:val="B8540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020F"/>
    <w:multiLevelType w:val="hybridMultilevel"/>
    <w:tmpl w:val="F73A2DC0"/>
    <w:lvl w:ilvl="0" w:tplc="E8F24524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DF1925"/>
    <w:multiLevelType w:val="hybridMultilevel"/>
    <w:tmpl w:val="D382D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12CE6"/>
    <w:multiLevelType w:val="hybridMultilevel"/>
    <w:tmpl w:val="5A528B80"/>
    <w:lvl w:ilvl="0" w:tplc="4796C6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0D703B"/>
    <w:multiLevelType w:val="singleLevel"/>
    <w:tmpl w:val="ACE6928C"/>
    <w:lvl w:ilvl="0">
      <w:start w:val="2"/>
      <w:numFmt w:val="decimal"/>
      <w:lvlText w:val="6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9">
    <w:nsid w:val="49660E47"/>
    <w:multiLevelType w:val="hybridMultilevel"/>
    <w:tmpl w:val="B3D45AF6"/>
    <w:lvl w:ilvl="0" w:tplc="3DD0CE9C">
      <w:start w:val="1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1B8354C"/>
    <w:multiLevelType w:val="hybridMultilevel"/>
    <w:tmpl w:val="72EAFAB8"/>
    <w:lvl w:ilvl="0" w:tplc="15DAB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4853BE"/>
    <w:multiLevelType w:val="hybridMultilevel"/>
    <w:tmpl w:val="0D163F88"/>
    <w:lvl w:ilvl="0" w:tplc="4A8E94B2">
      <w:start w:val="9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3D63365"/>
    <w:multiLevelType w:val="hybridMultilevel"/>
    <w:tmpl w:val="815E914A"/>
    <w:lvl w:ilvl="0" w:tplc="6250EEA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21438">
      <w:numFmt w:val="none"/>
      <w:lvlText w:val=""/>
      <w:lvlJc w:val="left"/>
      <w:pPr>
        <w:tabs>
          <w:tab w:val="num" w:pos="360"/>
        </w:tabs>
      </w:pPr>
    </w:lvl>
    <w:lvl w:ilvl="2" w:tplc="E99CCA68">
      <w:numFmt w:val="none"/>
      <w:lvlText w:val=""/>
      <w:lvlJc w:val="left"/>
      <w:pPr>
        <w:tabs>
          <w:tab w:val="num" w:pos="360"/>
        </w:tabs>
      </w:pPr>
    </w:lvl>
    <w:lvl w:ilvl="3" w:tplc="80E0BA84">
      <w:numFmt w:val="none"/>
      <w:lvlText w:val=""/>
      <w:lvlJc w:val="left"/>
      <w:pPr>
        <w:tabs>
          <w:tab w:val="num" w:pos="360"/>
        </w:tabs>
      </w:pPr>
    </w:lvl>
    <w:lvl w:ilvl="4" w:tplc="052EF154">
      <w:numFmt w:val="none"/>
      <w:lvlText w:val=""/>
      <w:lvlJc w:val="left"/>
      <w:pPr>
        <w:tabs>
          <w:tab w:val="num" w:pos="360"/>
        </w:tabs>
      </w:pPr>
    </w:lvl>
    <w:lvl w:ilvl="5" w:tplc="E8D6D9BE">
      <w:numFmt w:val="none"/>
      <w:lvlText w:val=""/>
      <w:lvlJc w:val="left"/>
      <w:pPr>
        <w:tabs>
          <w:tab w:val="num" w:pos="360"/>
        </w:tabs>
      </w:pPr>
    </w:lvl>
    <w:lvl w:ilvl="6" w:tplc="EB3C0DF2">
      <w:numFmt w:val="none"/>
      <w:lvlText w:val=""/>
      <w:lvlJc w:val="left"/>
      <w:pPr>
        <w:tabs>
          <w:tab w:val="num" w:pos="360"/>
        </w:tabs>
      </w:pPr>
    </w:lvl>
    <w:lvl w:ilvl="7" w:tplc="3F36505E">
      <w:numFmt w:val="none"/>
      <w:lvlText w:val=""/>
      <w:lvlJc w:val="left"/>
      <w:pPr>
        <w:tabs>
          <w:tab w:val="num" w:pos="360"/>
        </w:tabs>
      </w:pPr>
    </w:lvl>
    <w:lvl w:ilvl="8" w:tplc="8BFA84B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3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9"/>
    <w:rsid w:val="00005957"/>
    <w:rsid w:val="00007B9C"/>
    <w:rsid w:val="000155F2"/>
    <w:rsid w:val="000253AA"/>
    <w:rsid w:val="00027441"/>
    <w:rsid w:val="00030CF2"/>
    <w:rsid w:val="0003280A"/>
    <w:rsid w:val="00034E5C"/>
    <w:rsid w:val="00051CB2"/>
    <w:rsid w:val="00063F54"/>
    <w:rsid w:val="00072817"/>
    <w:rsid w:val="00075826"/>
    <w:rsid w:val="00077DF2"/>
    <w:rsid w:val="00084A8A"/>
    <w:rsid w:val="00084E49"/>
    <w:rsid w:val="00093EFE"/>
    <w:rsid w:val="000B4CEC"/>
    <w:rsid w:val="000D4152"/>
    <w:rsid w:val="000E2184"/>
    <w:rsid w:val="000E667B"/>
    <w:rsid w:val="000F625D"/>
    <w:rsid w:val="000F68FC"/>
    <w:rsid w:val="0010632E"/>
    <w:rsid w:val="00113821"/>
    <w:rsid w:val="00132774"/>
    <w:rsid w:val="0013347C"/>
    <w:rsid w:val="00133CC7"/>
    <w:rsid w:val="001354B2"/>
    <w:rsid w:val="00146DA0"/>
    <w:rsid w:val="00150029"/>
    <w:rsid w:val="00151ED6"/>
    <w:rsid w:val="001567D1"/>
    <w:rsid w:val="001665D3"/>
    <w:rsid w:val="00166DAB"/>
    <w:rsid w:val="0019252A"/>
    <w:rsid w:val="001928A0"/>
    <w:rsid w:val="00196F54"/>
    <w:rsid w:val="001B16AC"/>
    <w:rsid w:val="001B383B"/>
    <w:rsid w:val="001C66A9"/>
    <w:rsid w:val="001D0437"/>
    <w:rsid w:val="001D2008"/>
    <w:rsid w:val="001E05F2"/>
    <w:rsid w:val="001E1209"/>
    <w:rsid w:val="001E66F5"/>
    <w:rsid w:val="001E7BB2"/>
    <w:rsid w:val="001F3D1B"/>
    <w:rsid w:val="00200CC3"/>
    <w:rsid w:val="002066CD"/>
    <w:rsid w:val="00213F35"/>
    <w:rsid w:val="002155F0"/>
    <w:rsid w:val="00221D8D"/>
    <w:rsid w:val="00223068"/>
    <w:rsid w:val="002257EA"/>
    <w:rsid w:val="00246AF6"/>
    <w:rsid w:val="00255FAE"/>
    <w:rsid w:val="00263817"/>
    <w:rsid w:val="00267065"/>
    <w:rsid w:val="002724A5"/>
    <w:rsid w:val="002803D9"/>
    <w:rsid w:val="00290C7D"/>
    <w:rsid w:val="002949BD"/>
    <w:rsid w:val="00296C65"/>
    <w:rsid w:val="002A4D05"/>
    <w:rsid w:val="002A7C85"/>
    <w:rsid w:val="002B4943"/>
    <w:rsid w:val="002B7C6B"/>
    <w:rsid w:val="002C1FE8"/>
    <w:rsid w:val="002D506D"/>
    <w:rsid w:val="002D6DF7"/>
    <w:rsid w:val="002E7A1F"/>
    <w:rsid w:val="002F491B"/>
    <w:rsid w:val="00320D4D"/>
    <w:rsid w:val="003246DA"/>
    <w:rsid w:val="00325C03"/>
    <w:rsid w:val="0034275C"/>
    <w:rsid w:val="003434F1"/>
    <w:rsid w:val="0034536F"/>
    <w:rsid w:val="003610FF"/>
    <w:rsid w:val="003738C7"/>
    <w:rsid w:val="00376A4F"/>
    <w:rsid w:val="003856D3"/>
    <w:rsid w:val="00391044"/>
    <w:rsid w:val="003E76BE"/>
    <w:rsid w:val="00404009"/>
    <w:rsid w:val="00404132"/>
    <w:rsid w:val="00405924"/>
    <w:rsid w:val="00410D30"/>
    <w:rsid w:val="004151F6"/>
    <w:rsid w:val="00427567"/>
    <w:rsid w:val="00430614"/>
    <w:rsid w:val="00434BF9"/>
    <w:rsid w:val="00435DD0"/>
    <w:rsid w:val="004550A4"/>
    <w:rsid w:val="0046235E"/>
    <w:rsid w:val="004635D5"/>
    <w:rsid w:val="00471CBD"/>
    <w:rsid w:val="004761B3"/>
    <w:rsid w:val="004830C3"/>
    <w:rsid w:val="004844E5"/>
    <w:rsid w:val="00484C5C"/>
    <w:rsid w:val="00490C34"/>
    <w:rsid w:val="00496949"/>
    <w:rsid w:val="004C6C73"/>
    <w:rsid w:val="004D4D09"/>
    <w:rsid w:val="004F5A2B"/>
    <w:rsid w:val="00505D3C"/>
    <w:rsid w:val="0051185D"/>
    <w:rsid w:val="00513BCF"/>
    <w:rsid w:val="00520C13"/>
    <w:rsid w:val="005239C9"/>
    <w:rsid w:val="0052540E"/>
    <w:rsid w:val="00540FFF"/>
    <w:rsid w:val="00554719"/>
    <w:rsid w:val="00554AF6"/>
    <w:rsid w:val="00565E39"/>
    <w:rsid w:val="00566C1F"/>
    <w:rsid w:val="0059371D"/>
    <w:rsid w:val="0059455E"/>
    <w:rsid w:val="005A3B32"/>
    <w:rsid w:val="005B019B"/>
    <w:rsid w:val="005B0907"/>
    <w:rsid w:val="005C75A8"/>
    <w:rsid w:val="005D3815"/>
    <w:rsid w:val="005D548F"/>
    <w:rsid w:val="005D6B6F"/>
    <w:rsid w:val="005D75C8"/>
    <w:rsid w:val="005E1BF4"/>
    <w:rsid w:val="005E79EC"/>
    <w:rsid w:val="00607092"/>
    <w:rsid w:val="00607F15"/>
    <w:rsid w:val="00613689"/>
    <w:rsid w:val="00624508"/>
    <w:rsid w:val="0062596D"/>
    <w:rsid w:val="006312F8"/>
    <w:rsid w:val="0063548D"/>
    <w:rsid w:val="00635D9B"/>
    <w:rsid w:val="006462D6"/>
    <w:rsid w:val="00652F0C"/>
    <w:rsid w:val="006545E5"/>
    <w:rsid w:val="006558ED"/>
    <w:rsid w:val="006606E4"/>
    <w:rsid w:val="006706D0"/>
    <w:rsid w:val="006713AF"/>
    <w:rsid w:val="00671906"/>
    <w:rsid w:val="006737AB"/>
    <w:rsid w:val="006776A8"/>
    <w:rsid w:val="006943A0"/>
    <w:rsid w:val="006A1D2A"/>
    <w:rsid w:val="006B7ACE"/>
    <w:rsid w:val="006B7F2F"/>
    <w:rsid w:val="006D17F2"/>
    <w:rsid w:val="006D44C3"/>
    <w:rsid w:val="006D483A"/>
    <w:rsid w:val="006D612D"/>
    <w:rsid w:val="006D6AAA"/>
    <w:rsid w:val="006E3A6C"/>
    <w:rsid w:val="0071748B"/>
    <w:rsid w:val="007212F6"/>
    <w:rsid w:val="00726BE9"/>
    <w:rsid w:val="007304A3"/>
    <w:rsid w:val="007317AA"/>
    <w:rsid w:val="007511BF"/>
    <w:rsid w:val="007641D0"/>
    <w:rsid w:val="00765FC6"/>
    <w:rsid w:val="007737CF"/>
    <w:rsid w:val="00780A44"/>
    <w:rsid w:val="00783DBF"/>
    <w:rsid w:val="007A616E"/>
    <w:rsid w:val="007B6E62"/>
    <w:rsid w:val="007B729C"/>
    <w:rsid w:val="007C009A"/>
    <w:rsid w:val="007C5C55"/>
    <w:rsid w:val="007E2E46"/>
    <w:rsid w:val="007E687D"/>
    <w:rsid w:val="007F48E6"/>
    <w:rsid w:val="0081386B"/>
    <w:rsid w:val="00825991"/>
    <w:rsid w:val="00833C80"/>
    <w:rsid w:val="008361D4"/>
    <w:rsid w:val="00841E8D"/>
    <w:rsid w:val="00847286"/>
    <w:rsid w:val="00850044"/>
    <w:rsid w:val="00862E97"/>
    <w:rsid w:val="008751EF"/>
    <w:rsid w:val="008755F9"/>
    <w:rsid w:val="00893422"/>
    <w:rsid w:val="008958D6"/>
    <w:rsid w:val="008A406F"/>
    <w:rsid w:val="008B0BAB"/>
    <w:rsid w:val="008B1E23"/>
    <w:rsid w:val="008B5EF1"/>
    <w:rsid w:val="008B635E"/>
    <w:rsid w:val="008C6812"/>
    <w:rsid w:val="008E7320"/>
    <w:rsid w:val="00902C47"/>
    <w:rsid w:val="00902DAD"/>
    <w:rsid w:val="00907177"/>
    <w:rsid w:val="00910496"/>
    <w:rsid w:val="009206BC"/>
    <w:rsid w:val="00921132"/>
    <w:rsid w:val="0093636F"/>
    <w:rsid w:val="00936F91"/>
    <w:rsid w:val="00941323"/>
    <w:rsid w:val="00954275"/>
    <w:rsid w:val="009550F9"/>
    <w:rsid w:val="00963B64"/>
    <w:rsid w:val="00985810"/>
    <w:rsid w:val="00994792"/>
    <w:rsid w:val="009955CD"/>
    <w:rsid w:val="009A2B11"/>
    <w:rsid w:val="009A3E3D"/>
    <w:rsid w:val="009B38B8"/>
    <w:rsid w:val="009B6D9D"/>
    <w:rsid w:val="009D039A"/>
    <w:rsid w:val="009D2AE9"/>
    <w:rsid w:val="009E40F3"/>
    <w:rsid w:val="009E4BF4"/>
    <w:rsid w:val="009F5C7E"/>
    <w:rsid w:val="00A061B7"/>
    <w:rsid w:val="00A10B70"/>
    <w:rsid w:val="00A11EC9"/>
    <w:rsid w:val="00A12B7A"/>
    <w:rsid w:val="00A25AE0"/>
    <w:rsid w:val="00A300AB"/>
    <w:rsid w:val="00A419EC"/>
    <w:rsid w:val="00A5019B"/>
    <w:rsid w:val="00A57072"/>
    <w:rsid w:val="00A57EAE"/>
    <w:rsid w:val="00A77D7C"/>
    <w:rsid w:val="00A86A30"/>
    <w:rsid w:val="00A93556"/>
    <w:rsid w:val="00A97001"/>
    <w:rsid w:val="00AC10DD"/>
    <w:rsid w:val="00AD6B6D"/>
    <w:rsid w:val="00AF2B6F"/>
    <w:rsid w:val="00AF6752"/>
    <w:rsid w:val="00B0178E"/>
    <w:rsid w:val="00B041C3"/>
    <w:rsid w:val="00B112A8"/>
    <w:rsid w:val="00B12A7B"/>
    <w:rsid w:val="00B14107"/>
    <w:rsid w:val="00B16804"/>
    <w:rsid w:val="00B17F71"/>
    <w:rsid w:val="00B25C90"/>
    <w:rsid w:val="00B3336B"/>
    <w:rsid w:val="00B33A40"/>
    <w:rsid w:val="00B43213"/>
    <w:rsid w:val="00B43F35"/>
    <w:rsid w:val="00B479A8"/>
    <w:rsid w:val="00B659B7"/>
    <w:rsid w:val="00B72C3E"/>
    <w:rsid w:val="00B74FB9"/>
    <w:rsid w:val="00BA1E5F"/>
    <w:rsid w:val="00BD14E5"/>
    <w:rsid w:val="00BE2D0A"/>
    <w:rsid w:val="00BE3B37"/>
    <w:rsid w:val="00C007B3"/>
    <w:rsid w:val="00C04DCA"/>
    <w:rsid w:val="00C27536"/>
    <w:rsid w:val="00C310B4"/>
    <w:rsid w:val="00C3718F"/>
    <w:rsid w:val="00C52492"/>
    <w:rsid w:val="00C83A09"/>
    <w:rsid w:val="00C84A3E"/>
    <w:rsid w:val="00C93032"/>
    <w:rsid w:val="00C93D6C"/>
    <w:rsid w:val="00CA354D"/>
    <w:rsid w:val="00CB2F30"/>
    <w:rsid w:val="00CB7DB4"/>
    <w:rsid w:val="00CC1432"/>
    <w:rsid w:val="00CC309B"/>
    <w:rsid w:val="00CC3890"/>
    <w:rsid w:val="00CC53CF"/>
    <w:rsid w:val="00CD6ED2"/>
    <w:rsid w:val="00CE36BC"/>
    <w:rsid w:val="00CE52AC"/>
    <w:rsid w:val="00CE653A"/>
    <w:rsid w:val="00CF16E2"/>
    <w:rsid w:val="00CF22E3"/>
    <w:rsid w:val="00D00BBA"/>
    <w:rsid w:val="00D068D8"/>
    <w:rsid w:val="00D11A70"/>
    <w:rsid w:val="00D13E70"/>
    <w:rsid w:val="00D1535A"/>
    <w:rsid w:val="00D22523"/>
    <w:rsid w:val="00D33B8D"/>
    <w:rsid w:val="00D35C05"/>
    <w:rsid w:val="00D45168"/>
    <w:rsid w:val="00D51AF1"/>
    <w:rsid w:val="00D55E74"/>
    <w:rsid w:val="00D6015E"/>
    <w:rsid w:val="00D62EFE"/>
    <w:rsid w:val="00D65146"/>
    <w:rsid w:val="00D75FE5"/>
    <w:rsid w:val="00D9627E"/>
    <w:rsid w:val="00DA3EBF"/>
    <w:rsid w:val="00DA709C"/>
    <w:rsid w:val="00DB1542"/>
    <w:rsid w:val="00DB6391"/>
    <w:rsid w:val="00DC1C4D"/>
    <w:rsid w:val="00DC64C2"/>
    <w:rsid w:val="00DD1A3E"/>
    <w:rsid w:val="00DD4D59"/>
    <w:rsid w:val="00DD5980"/>
    <w:rsid w:val="00DE61ED"/>
    <w:rsid w:val="00DF1A00"/>
    <w:rsid w:val="00E11339"/>
    <w:rsid w:val="00E14DAF"/>
    <w:rsid w:val="00E31752"/>
    <w:rsid w:val="00E40609"/>
    <w:rsid w:val="00E430F1"/>
    <w:rsid w:val="00E44AFE"/>
    <w:rsid w:val="00E45899"/>
    <w:rsid w:val="00E513C1"/>
    <w:rsid w:val="00E51C81"/>
    <w:rsid w:val="00E535F2"/>
    <w:rsid w:val="00E71384"/>
    <w:rsid w:val="00E72913"/>
    <w:rsid w:val="00E80DAD"/>
    <w:rsid w:val="00E82DCD"/>
    <w:rsid w:val="00E86668"/>
    <w:rsid w:val="00E923F7"/>
    <w:rsid w:val="00E947CD"/>
    <w:rsid w:val="00E96D0B"/>
    <w:rsid w:val="00EA4818"/>
    <w:rsid w:val="00EC6060"/>
    <w:rsid w:val="00EE1AD5"/>
    <w:rsid w:val="00EF00D5"/>
    <w:rsid w:val="00EF30C5"/>
    <w:rsid w:val="00EF46BE"/>
    <w:rsid w:val="00F03B88"/>
    <w:rsid w:val="00F12744"/>
    <w:rsid w:val="00F152DC"/>
    <w:rsid w:val="00F15BAE"/>
    <w:rsid w:val="00F17A29"/>
    <w:rsid w:val="00F222E8"/>
    <w:rsid w:val="00F24C10"/>
    <w:rsid w:val="00F462BB"/>
    <w:rsid w:val="00F541BE"/>
    <w:rsid w:val="00F65873"/>
    <w:rsid w:val="00F72B89"/>
    <w:rsid w:val="00F77238"/>
    <w:rsid w:val="00F90B7E"/>
    <w:rsid w:val="00FA0DC9"/>
    <w:rsid w:val="00FA6A7D"/>
    <w:rsid w:val="00FA70D7"/>
    <w:rsid w:val="00FB2143"/>
    <w:rsid w:val="00FB6EBD"/>
    <w:rsid w:val="00FB7003"/>
    <w:rsid w:val="00FB76A3"/>
    <w:rsid w:val="00FC2CBA"/>
    <w:rsid w:val="00FC344C"/>
    <w:rsid w:val="00FC4382"/>
    <w:rsid w:val="00FC5D43"/>
    <w:rsid w:val="00FC66CC"/>
    <w:rsid w:val="00FE0713"/>
    <w:rsid w:val="00FE24B8"/>
    <w:rsid w:val="00FF3685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6BE3-4EB4-4EF5-BE5E-058C0D3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B74FB9"/>
    <w:rPr>
      <w:sz w:val="24"/>
    </w:rPr>
  </w:style>
  <w:style w:type="character" w:styleId="a4">
    <w:name w:val="Hyperlink"/>
    <w:basedOn w:val="a0"/>
    <w:unhideWhenUsed/>
    <w:rsid w:val="00B74FB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00BB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E8D"/>
    <w:rPr>
      <w:rFonts w:ascii="Tahoma" w:hAnsi="Tahoma" w:cs="Tahoma"/>
      <w:sz w:val="16"/>
      <w:szCs w:val="16"/>
    </w:rPr>
  </w:style>
  <w:style w:type="character" w:customStyle="1" w:styleId="3">
    <w:name w:val="Основной шрифт абзаца3"/>
    <w:rsid w:val="00B43F35"/>
    <w:rPr>
      <w:sz w:val="24"/>
    </w:rPr>
  </w:style>
  <w:style w:type="paragraph" w:customStyle="1" w:styleId="ConsPlusNormal">
    <w:name w:val="ConsPlusNormal"/>
    <w:link w:val="ConsPlusNormal0"/>
    <w:rsid w:val="00B43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0">
    <w:name w:val="Body Text Indent 3"/>
    <w:basedOn w:val="a"/>
    <w:link w:val="31"/>
    <w:rsid w:val="00E430F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E430F1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TextBoldCenter">
    <w:name w:val="TextBoldCenter"/>
    <w:basedOn w:val="a"/>
    <w:rsid w:val="00E430F1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738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738C7"/>
  </w:style>
  <w:style w:type="paragraph" w:styleId="a8">
    <w:name w:val="Body Text"/>
    <w:basedOn w:val="a"/>
    <w:link w:val="a9"/>
    <w:uiPriority w:val="99"/>
    <w:semiHidden/>
    <w:unhideWhenUsed/>
    <w:rsid w:val="00B112A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112A8"/>
  </w:style>
  <w:style w:type="paragraph" w:styleId="aa">
    <w:name w:val="Body Text Indent"/>
    <w:basedOn w:val="a"/>
    <w:link w:val="ab"/>
    <w:uiPriority w:val="99"/>
    <w:semiHidden/>
    <w:unhideWhenUsed/>
    <w:rsid w:val="00A77D7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77D7C"/>
  </w:style>
  <w:style w:type="paragraph" w:customStyle="1" w:styleId="ConsPlusNonformat">
    <w:name w:val="ConsPlusNonformat"/>
    <w:rsid w:val="00A77D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7D7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9059-F4B0-444E-B43F-35B8384E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123-2</cp:lastModifiedBy>
  <cp:revision>3</cp:revision>
  <cp:lastPrinted>2022-10-24T09:20:00Z</cp:lastPrinted>
  <dcterms:created xsi:type="dcterms:W3CDTF">2022-11-08T12:08:00Z</dcterms:created>
  <dcterms:modified xsi:type="dcterms:W3CDTF">2022-11-08T12:10:00Z</dcterms:modified>
</cp:coreProperties>
</file>